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7E" w:rsidRPr="000E3A7E" w:rsidRDefault="00016B7F" w:rsidP="00016B7F">
      <w:pPr>
        <w:jc w:val="right"/>
        <w:rPr>
          <w:b/>
          <w:sz w:val="32"/>
        </w:rPr>
      </w:pPr>
      <w:r>
        <w:rPr>
          <w:b/>
          <w:noProof/>
          <w:sz w:val="32"/>
          <w:lang w:eastAsia="sv-SE"/>
        </w:rPr>
        <w:drawing>
          <wp:inline distT="0" distB="0" distL="0" distR="0">
            <wp:extent cx="2265218" cy="687454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vap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48" cy="68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7E" w:rsidRDefault="000E3A7E" w:rsidP="00016B7F">
      <w:r w:rsidRPr="000E3A7E">
        <w:rPr>
          <w:b/>
          <w:sz w:val="32"/>
        </w:rPr>
        <w:t>Fördelning av arbetsmiljöuppgift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0E3A7E" w:rsidRDefault="000E3A7E" w:rsidP="000E3A7E">
      <w:pPr>
        <w:spacing w:after="0"/>
      </w:pPr>
      <w:r>
        <w:t>Beskrivning av den/</w:t>
      </w:r>
      <w:proofErr w:type="gramStart"/>
      <w:r>
        <w:t>de a</w:t>
      </w:r>
      <w:r w:rsidRPr="007A0205">
        <w:t>rbetsmiljöuppgift</w:t>
      </w:r>
      <w:proofErr w:type="gramEnd"/>
      <w:r>
        <w:t>/er som fördelas: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3A7E" w:rsidTr="000E3A7E">
        <w:trPr>
          <w:trHeight w:val="1244"/>
        </w:trPr>
        <w:tc>
          <w:tcPr>
            <w:tcW w:w="9212" w:type="dxa"/>
          </w:tcPr>
          <w:p w:rsidR="000E3A7E" w:rsidRDefault="000E3A7E" w:rsidP="000E3A7E"/>
        </w:tc>
      </w:tr>
    </w:tbl>
    <w:p w:rsidR="000E3A7E" w:rsidRPr="000E3A7E" w:rsidRDefault="000E3A7E" w:rsidP="000E3A7E">
      <w:pPr>
        <w:spacing w:after="0"/>
        <w:rPr>
          <w:sz w:val="18"/>
        </w:rPr>
      </w:pPr>
      <w:r>
        <w:br/>
        <w:t>Resurser som medföljer ansvaret att utföra arbetsmiljöuppgiften/</w:t>
      </w:r>
      <w:proofErr w:type="spellStart"/>
      <w:r>
        <w:t>erna</w:t>
      </w:r>
      <w:proofErr w:type="spellEnd"/>
      <w:r>
        <w:t xml:space="preserve">: </w:t>
      </w:r>
      <w:r>
        <w:br/>
      </w:r>
      <w:r w:rsidRPr="000E3A7E">
        <w:rPr>
          <w:sz w:val="18"/>
        </w:rPr>
        <w:t>Med resurser avses ekonomiska medel, tillgång till personal, utrustning, lokaler, tid och kunskaper.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3A7E" w:rsidTr="000E3A7E">
        <w:trPr>
          <w:trHeight w:val="917"/>
        </w:trPr>
        <w:tc>
          <w:tcPr>
            <w:tcW w:w="9212" w:type="dxa"/>
          </w:tcPr>
          <w:p w:rsidR="000E3A7E" w:rsidRDefault="000E3A7E" w:rsidP="000E3A7E"/>
        </w:tc>
      </w:tr>
    </w:tbl>
    <w:p w:rsidR="000E3A7E" w:rsidRDefault="000E3A7E" w:rsidP="000E3A7E">
      <w:pPr>
        <w:spacing w:after="0"/>
      </w:pPr>
      <w:r>
        <w:br/>
        <w:t>Befogenheter som medföljer ansvaret för arbetsmiljöuppgiften/</w:t>
      </w:r>
      <w:proofErr w:type="spellStart"/>
      <w:r>
        <w:t>erna</w:t>
      </w:r>
      <w:proofErr w:type="spellEnd"/>
      <w:r>
        <w:t>:</w:t>
      </w:r>
    </w:p>
    <w:p w:rsidR="000E3A7E" w:rsidRPr="000E3A7E" w:rsidRDefault="000E3A7E" w:rsidP="000E3A7E">
      <w:pPr>
        <w:spacing w:after="0"/>
        <w:rPr>
          <w:sz w:val="18"/>
          <w:szCs w:val="16"/>
        </w:rPr>
      </w:pPr>
      <w:r w:rsidRPr="000E3A7E">
        <w:rPr>
          <w:sz w:val="18"/>
          <w:szCs w:val="16"/>
        </w:rPr>
        <w:t>Med befogenheter avses rätt att fatta beslut och vidta åtgärder.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3A7E" w:rsidTr="000E3A7E">
        <w:trPr>
          <w:trHeight w:val="783"/>
        </w:trPr>
        <w:tc>
          <w:tcPr>
            <w:tcW w:w="9212" w:type="dxa"/>
          </w:tcPr>
          <w:p w:rsidR="000E3A7E" w:rsidRDefault="000E3A7E" w:rsidP="00726801"/>
        </w:tc>
      </w:tr>
    </w:tbl>
    <w:p w:rsidR="000E3A7E" w:rsidRDefault="000E3A7E" w:rsidP="000E3A7E">
      <w:pPr>
        <w:spacing w:after="0"/>
      </w:pPr>
      <w:r>
        <w:br/>
        <w:t>På vilken enhet (arbetsställe) ska den/de fördelade arbetsmiljöuppgiften/</w:t>
      </w:r>
      <w:proofErr w:type="spellStart"/>
      <w:r>
        <w:t>erna</w:t>
      </w:r>
      <w:proofErr w:type="spellEnd"/>
      <w:r>
        <w:t xml:space="preserve"> utföras: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3A7E" w:rsidTr="00726801">
        <w:trPr>
          <w:trHeight w:val="453"/>
        </w:trPr>
        <w:tc>
          <w:tcPr>
            <w:tcW w:w="9212" w:type="dxa"/>
          </w:tcPr>
          <w:p w:rsidR="000E3A7E" w:rsidRPr="000E3A7E" w:rsidRDefault="000E3A7E" w:rsidP="00726801">
            <w:pPr>
              <w:rPr>
                <w:b/>
              </w:rPr>
            </w:pPr>
          </w:p>
        </w:tc>
      </w:tr>
    </w:tbl>
    <w:p w:rsidR="000E3A7E" w:rsidRDefault="000E3A7E" w:rsidP="000E3A7E">
      <w:pPr>
        <w:spacing w:after="0"/>
      </w:pPr>
    </w:p>
    <w:p w:rsidR="000E3A7E" w:rsidRDefault="000E3A7E" w:rsidP="000E3A7E">
      <w:r>
        <w:br/>
        <w:t>Jag som tar emot arbetsmiljöuppgiften har blivit informerad om att jag har rätt att returnera arbetsmiljöuppgifter. Skäl till att returnera en arbetsmiljöuppgift kan t ex vara bristande resurser eller befogenheter att utföra arbetsmiljöuppgiften.</w:t>
      </w:r>
    </w:p>
    <w:p w:rsidR="000E3A7E" w:rsidRDefault="000E3A7E" w:rsidP="000E3A7E">
      <w:pPr>
        <w:spacing w:after="0"/>
      </w:pPr>
      <w:r>
        <w:t xml:space="preserve">Jag som fördelar arbetsmiljöuppgifterna har ansvar för att den som uppgifterna </w:t>
      </w:r>
      <w:r w:rsidR="00E25A4F">
        <w:t>fördelas</w:t>
      </w:r>
      <w:r>
        <w:t xml:space="preserve"> till har de kunskaper, befogen</w:t>
      </w:r>
      <w:r w:rsidR="00016B7F">
        <w:t>heter och resurser som behövs.</w:t>
      </w:r>
      <w:r w:rsidR="00016B7F">
        <w:br/>
      </w:r>
    </w:p>
    <w:p w:rsidR="00016B7F" w:rsidRDefault="00016B7F" w:rsidP="000E3A7E">
      <w:pPr>
        <w:spacing w:after="0"/>
      </w:pP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3A7E" w:rsidTr="000E3A7E">
        <w:trPr>
          <w:trHeight w:val="799"/>
        </w:trPr>
        <w:tc>
          <w:tcPr>
            <w:tcW w:w="4606" w:type="dxa"/>
          </w:tcPr>
          <w:p w:rsidR="000E3A7E" w:rsidRPr="000E3A7E" w:rsidRDefault="000E3A7E" w:rsidP="00726801">
            <w:pPr>
              <w:rPr>
                <w:sz w:val="18"/>
                <w:szCs w:val="16"/>
              </w:rPr>
            </w:pPr>
            <w:r w:rsidRPr="000E3A7E">
              <w:rPr>
                <w:sz w:val="18"/>
                <w:szCs w:val="16"/>
              </w:rPr>
              <w:t xml:space="preserve">Ort och datum: </w:t>
            </w:r>
          </w:p>
        </w:tc>
        <w:tc>
          <w:tcPr>
            <w:tcW w:w="4606" w:type="dxa"/>
          </w:tcPr>
          <w:p w:rsidR="000E3A7E" w:rsidRPr="000E3A7E" w:rsidRDefault="000E3A7E" w:rsidP="00726801">
            <w:pPr>
              <w:rPr>
                <w:sz w:val="18"/>
                <w:szCs w:val="16"/>
              </w:rPr>
            </w:pPr>
            <w:r w:rsidRPr="000E3A7E">
              <w:rPr>
                <w:sz w:val="18"/>
                <w:szCs w:val="16"/>
              </w:rPr>
              <w:t>Ort och datum:</w:t>
            </w:r>
          </w:p>
        </w:tc>
      </w:tr>
      <w:tr w:rsidR="000E3A7E" w:rsidTr="000E3A7E">
        <w:trPr>
          <w:trHeight w:val="1122"/>
        </w:trPr>
        <w:tc>
          <w:tcPr>
            <w:tcW w:w="4606" w:type="dxa"/>
          </w:tcPr>
          <w:p w:rsidR="000E3A7E" w:rsidRPr="000E3A7E" w:rsidRDefault="000E3A7E" w:rsidP="000E3A7E">
            <w:pPr>
              <w:rPr>
                <w:sz w:val="18"/>
                <w:szCs w:val="16"/>
              </w:rPr>
            </w:pPr>
            <w:r w:rsidRPr="000E3A7E">
              <w:rPr>
                <w:sz w:val="18"/>
                <w:szCs w:val="16"/>
              </w:rPr>
              <w:t>Namnteckning, den som fördelar arbetsmiljöuppgifter</w:t>
            </w:r>
          </w:p>
        </w:tc>
        <w:tc>
          <w:tcPr>
            <w:tcW w:w="4606" w:type="dxa"/>
          </w:tcPr>
          <w:p w:rsidR="000E3A7E" w:rsidRPr="000E3A7E" w:rsidRDefault="000E3A7E" w:rsidP="000E3A7E">
            <w:pPr>
              <w:rPr>
                <w:sz w:val="18"/>
                <w:szCs w:val="16"/>
              </w:rPr>
            </w:pPr>
            <w:r w:rsidRPr="000E3A7E">
              <w:rPr>
                <w:sz w:val="18"/>
                <w:szCs w:val="16"/>
              </w:rPr>
              <w:t>Namnteckning, den som tar mot arbetsmiljöuppgifter</w:t>
            </w:r>
          </w:p>
        </w:tc>
      </w:tr>
    </w:tbl>
    <w:p w:rsidR="00DA4F69" w:rsidRDefault="000E3A7E" w:rsidP="000E3A7E">
      <w:pPr>
        <w:spacing w:after="0"/>
      </w:pPr>
      <w:r>
        <w:br/>
      </w:r>
    </w:p>
    <w:sectPr w:rsidR="00DA4F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7E" w:rsidRDefault="000E3A7E" w:rsidP="000E3A7E">
      <w:pPr>
        <w:spacing w:after="0" w:line="240" w:lineRule="auto"/>
      </w:pPr>
      <w:r>
        <w:separator/>
      </w:r>
    </w:p>
  </w:endnote>
  <w:endnote w:type="continuationSeparator" w:id="0">
    <w:p w:rsidR="000E3A7E" w:rsidRDefault="000E3A7E" w:rsidP="000E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7E" w:rsidRPr="000E3A7E" w:rsidRDefault="000E3A7E">
    <w:pPr>
      <w:pStyle w:val="Sidfot"/>
      <w:rPr>
        <w:sz w:val="16"/>
      </w:rPr>
    </w:pPr>
    <w:r w:rsidRPr="000E3A7E">
      <w:rPr>
        <w:sz w:val="16"/>
      </w:rPr>
      <w:t>LK 170407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7E" w:rsidRDefault="000E3A7E" w:rsidP="000E3A7E">
      <w:pPr>
        <w:spacing w:after="0" w:line="240" w:lineRule="auto"/>
      </w:pPr>
      <w:r>
        <w:separator/>
      </w:r>
    </w:p>
  </w:footnote>
  <w:footnote w:type="continuationSeparator" w:id="0">
    <w:p w:rsidR="000E3A7E" w:rsidRDefault="000E3A7E" w:rsidP="000E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7E" w:rsidRPr="000E3A7E" w:rsidRDefault="000E3A7E" w:rsidP="000E3A7E">
    <w:pPr>
      <w:jc w:val="right"/>
      <w:rPr>
        <w:b/>
        <w:color w:val="BFBFBF" w:themeColor="background1" w:themeShade="BF"/>
      </w:rPr>
    </w:pPr>
    <w:r w:rsidRPr="000E3A7E">
      <w:rPr>
        <w:b/>
        <w:color w:val="BFBFBF" w:themeColor="background1" w:themeShade="BF"/>
      </w:rPr>
      <w:t>Barn- och utbildningsförvaltningen, Tidaholms kommun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7685"/>
    <w:multiLevelType w:val="hybridMultilevel"/>
    <w:tmpl w:val="2E888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7E"/>
    <w:rsid w:val="00016B7F"/>
    <w:rsid w:val="000E3A7E"/>
    <w:rsid w:val="00DA4F69"/>
    <w:rsid w:val="00E25A4F"/>
    <w:rsid w:val="00F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3A7E"/>
    <w:pPr>
      <w:ind w:left="720"/>
      <w:contextualSpacing/>
    </w:pPr>
  </w:style>
  <w:style w:type="table" w:styleId="Tabellrutnt">
    <w:name w:val="Table Grid"/>
    <w:basedOn w:val="Normaltabell"/>
    <w:uiPriority w:val="59"/>
    <w:rsid w:val="000E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E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A7E"/>
  </w:style>
  <w:style w:type="paragraph" w:styleId="Sidfot">
    <w:name w:val="footer"/>
    <w:basedOn w:val="Normal"/>
    <w:link w:val="SidfotChar"/>
    <w:uiPriority w:val="99"/>
    <w:unhideWhenUsed/>
    <w:rsid w:val="000E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A7E"/>
  </w:style>
  <w:style w:type="paragraph" w:styleId="Ballongtext">
    <w:name w:val="Balloon Text"/>
    <w:basedOn w:val="Normal"/>
    <w:link w:val="BallongtextChar"/>
    <w:uiPriority w:val="99"/>
    <w:semiHidden/>
    <w:unhideWhenUsed/>
    <w:rsid w:val="0001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3A7E"/>
    <w:pPr>
      <w:ind w:left="720"/>
      <w:contextualSpacing/>
    </w:pPr>
  </w:style>
  <w:style w:type="table" w:styleId="Tabellrutnt">
    <w:name w:val="Table Grid"/>
    <w:basedOn w:val="Normaltabell"/>
    <w:uiPriority w:val="59"/>
    <w:rsid w:val="000E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E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A7E"/>
  </w:style>
  <w:style w:type="paragraph" w:styleId="Sidfot">
    <w:name w:val="footer"/>
    <w:basedOn w:val="Normal"/>
    <w:link w:val="SidfotChar"/>
    <w:uiPriority w:val="99"/>
    <w:unhideWhenUsed/>
    <w:rsid w:val="000E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A7E"/>
  </w:style>
  <w:style w:type="paragraph" w:styleId="Ballongtext">
    <w:name w:val="Balloon Text"/>
    <w:basedOn w:val="Normal"/>
    <w:link w:val="BallongtextChar"/>
    <w:uiPriority w:val="99"/>
    <w:semiHidden/>
    <w:unhideWhenUsed/>
    <w:rsid w:val="0001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56B1EC4A</Template>
  <TotalTime>0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Tidaholms kommun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Kulin</dc:creator>
  <cp:lastModifiedBy>Lena Kulin</cp:lastModifiedBy>
  <cp:revision>2</cp:revision>
  <cp:lastPrinted>2017-04-07T12:56:00Z</cp:lastPrinted>
  <dcterms:created xsi:type="dcterms:W3CDTF">2017-04-12T08:20:00Z</dcterms:created>
  <dcterms:modified xsi:type="dcterms:W3CDTF">2017-04-12T08:20:00Z</dcterms:modified>
</cp:coreProperties>
</file>