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CCF6" w14:textId="682E5E34" w:rsidR="005B67DD" w:rsidRDefault="00307E1A" w:rsidP="00307E1A">
      <w:r>
        <w:tab/>
      </w:r>
      <w:r>
        <w:tab/>
      </w:r>
      <w:r>
        <w:tab/>
      </w:r>
      <w:r>
        <w:tab/>
      </w:r>
      <w:r>
        <w:tab/>
      </w:r>
      <w:r w:rsidR="00A948D1">
        <w:t>202</w:t>
      </w:r>
      <w:r w:rsidR="00D82AC9">
        <w:t>3</w:t>
      </w:r>
      <w:r w:rsidR="00A948D1">
        <w:t>-</w:t>
      </w:r>
      <w:r w:rsidR="00D82AC9">
        <w:t>05</w:t>
      </w:r>
      <w:r w:rsidR="002C5F64">
        <w:t>-</w:t>
      </w:r>
      <w:r w:rsidR="00D82AC9">
        <w:t>22</w:t>
      </w:r>
    </w:p>
    <w:p w14:paraId="6120D9C3" w14:textId="77777777" w:rsidR="00307E1A" w:rsidRDefault="00307E1A" w:rsidP="00381C4C">
      <w:pPr>
        <w:pBdr>
          <w:bottom w:val="single" w:sz="12" w:space="1" w:color="auto"/>
        </w:pBdr>
        <w:ind w:left="-426" w:right="-426"/>
      </w:pPr>
      <w:r>
        <w:tab/>
      </w:r>
      <w:r>
        <w:tab/>
      </w:r>
      <w:r>
        <w:tab/>
      </w:r>
      <w:r>
        <w:tab/>
      </w:r>
      <w:r>
        <w:tab/>
      </w:r>
      <w:r>
        <w:tab/>
      </w:r>
    </w:p>
    <w:p w14:paraId="08CED685" w14:textId="54BCF4B2" w:rsidR="00623464" w:rsidRDefault="00697EAD" w:rsidP="00307E1A">
      <w:pPr>
        <w:rPr>
          <w:sz w:val="28"/>
          <w:szCs w:val="28"/>
        </w:rPr>
      </w:pPr>
      <w:r>
        <w:rPr>
          <w:noProof/>
        </w:rPr>
        <mc:AlternateContent>
          <mc:Choice Requires="wps">
            <w:drawing>
              <wp:anchor distT="45720" distB="45720" distL="114300" distR="114300" simplePos="0" relativeHeight="251659264" behindDoc="0" locked="0" layoutInCell="1" allowOverlap="1" wp14:anchorId="20A31427" wp14:editId="64ACD039">
                <wp:simplePos x="0" y="0"/>
                <wp:positionH relativeFrom="margin">
                  <wp:posOffset>3217545</wp:posOffset>
                </wp:positionH>
                <wp:positionV relativeFrom="paragraph">
                  <wp:posOffset>215900</wp:posOffset>
                </wp:positionV>
                <wp:extent cx="2626360" cy="655320"/>
                <wp:effectExtent l="0" t="0" r="2540" b="0"/>
                <wp:wrapSquare wrapText="bothSides"/>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6360" cy="655320"/>
                        </a:xfrm>
                        <a:prstGeom prst="rect">
                          <a:avLst/>
                        </a:prstGeom>
                        <a:solidFill>
                          <a:srgbClr val="FFFFFF"/>
                        </a:solidFill>
                        <a:ln w="9525">
                          <a:solidFill>
                            <a:srgbClr val="000000"/>
                          </a:solidFill>
                          <a:miter lim="800000"/>
                          <a:headEnd/>
                          <a:tailEnd/>
                        </a:ln>
                      </wps:spPr>
                      <wps:txbx>
                        <w:txbxContent>
                          <w:p w14:paraId="6341AF01" w14:textId="4E892850" w:rsidR="00A22F38" w:rsidRDefault="00A22F38" w:rsidP="00A22F38">
                            <w:pPr>
                              <w:pStyle w:val="Ingetavstnd"/>
                            </w:pPr>
                            <w:r w:rsidRPr="00623464">
                              <w:rPr>
                                <w:b/>
                                <w:bCs/>
                              </w:rPr>
                              <w:t>Datum:</w:t>
                            </w:r>
                            <w:r>
                              <w:t xml:space="preserve"> </w:t>
                            </w:r>
                            <w:r w:rsidR="00D82AC9">
                              <w:t>31</w:t>
                            </w:r>
                            <w:r w:rsidR="001D6133">
                              <w:t xml:space="preserve"> </w:t>
                            </w:r>
                            <w:r w:rsidR="00D82AC9">
                              <w:t>Maj</w:t>
                            </w:r>
                          </w:p>
                          <w:p w14:paraId="69E399B8" w14:textId="77777777" w:rsidR="00A22F38" w:rsidRDefault="00A22F38" w:rsidP="00A22F38">
                            <w:pPr>
                              <w:pStyle w:val="Ingetavstnd"/>
                            </w:pPr>
                            <w:r w:rsidRPr="00623464">
                              <w:rPr>
                                <w:b/>
                                <w:bCs/>
                              </w:rPr>
                              <w:t>Kl:</w:t>
                            </w:r>
                            <w:r>
                              <w:t xml:space="preserve"> 13.00-16.00</w:t>
                            </w:r>
                          </w:p>
                          <w:p w14:paraId="16E9FBA8" w14:textId="3AA20AEE" w:rsidR="00A22F38" w:rsidRPr="00926A79" w:rsidRDefault="00C4339C">
                            <w:r w:rsidRPr="00C4339C">
                              <w:rPr>
                                <w:b/>
                                <w:bCs/>
                              </w:rPr>
                              <w:t xml:space="preserve">Plats: </w:t>
                            </w:r>
                            <w:r w:rsidR="00D82AC9">
                              <w:t>Knäpplans förskola, Hjo</w:t>
                            </w:r>
                          </w:p>
                          <w:p w14:paraId="73952DC8" w14:textId="77777777" w:rsidR="00C4339C" w:rsidRDefault="00C433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31427" id="_x0000_t202" coordsize="21600,21600" o:spt="202" path="m,l,21600r21600,l21600,xe">
                <v:stroke joinstyle="miter"/>
                <v:path gradientshapeok="t" o:connecttype="rect"/>
              </v:shapetype>
              <v:shape id="Textruta 1" o:spid="_x0000_s1026" type="#_x0000_t202" style="position:absolute;margin-left:253.35pt;margin-top:17pt;width:206.8pt;height:51.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">
                <v:textbox>
                  <w:txbxContent>
                    <w:p w14:paraId="6341AF01" w14:textId="4E892850" w:rsidR="00A22F38" w:rsidRDefault="00A22F38" w:rsidP="00A22F38">
                      <w:pPr>
                        <w:pStyle w:val="Ingetavstnd"/>
                      </w:pPr>
                      <w:r w:rsidRPr="00623464">
                        <w:rPr>
                          <w:b/>
                          <w:bCs/>
                        </w:rPr>
                        <w:t>Datum:</w:t>
                      </w:r>
                      <w:r>
                        <w:t xml:space="preserve"> </w:t>
                      </w:r>
                      <w:r w:rsidR="00D82AC9">
                        <w:t>31</w:t>
                      </w:r>
                      <w:r w:rsidR="001D6133">
                        <w:t xml:space="preserve"> </w:t>
                      </w:r>
                      <w:r w:rsidR="00D82AC9">
                        <w:t>Maj</w:t>
                      </w:r>
                    </w:p>
                    <w:p w14:paraId="69E399B8" w14:textId="77777777" w:rsidR="00A22F38" w:rsidRDefault="00A22F38" w:rsidP="00A22F38">
                      <w:pPr>
                        <w:pStyle w:val="Ingetavstnd"/>
                      </w:pPr>
                      <w:r w:rsidRPr="00623464">
                        <w:rPr>
                          <w:b/>
                          <w:bCs/>
                        </w:rPr>
                        <w:t>Kl:</w:t>
                      </w:r>
                      <w:r>
                        <w:t xml:space="preserve"> 13.00-16.00</w:t>
                      </w:r>
                    </w:p>
                    <w:p w14:paraId="16E9FBA8" w14:textId="3AA20AEE" w:rsidR="00A22F38" w:rsidRPr="00926A79" w:rsidRDefault="00C4339C">
                      <w:r w:rsidRPr="00C4339C">
                        <w:rPr>
                          <w:b/>
                          <w:bCs/>
                        </w:rPr>
                        <w:t xml:space="preserve">Plats: </w:t>
                      </w:r>
                      <w:r w:rsidR="00D82AC9">
                        <w:t>Knäpplans förskola, Hjo</w:t>
                      </w:r>
                    </w:p>
                    <w:p w14:paraId="73952DC8" w14:textId="77777777" w:rsidR="00C4339C" w:rsidRDefault="00C4339C"/>
                  </w:txbxContent>
                </v:textbox>
                <w10:wrap type="square" anchorx="margin"/>
              </v:shape>
            </w:pict>
          </mc:Fallback>
        </mc:AlternateContent>
      </w:r>
    </w:p>
    <w:p w14:paraId="6966C333" w14:textId="36EEE702" w:rsidR="002C5F64" w:rsidRPr="00537C5D" w:rsidRDefault="00537C5D" w:rsidP="00537C5D">
      <w:pPr>
        <w:ind w:left="-284" w:right="-567"/>
        <w:rPr>
          <w:b/>
          <w:sz w:val="56"/>
          <w:szCs w:val="56"/>
        </w:rPr>
      </w:pPr>
      <w:r>
        <w:rPr>
          <w:b/>
          <w:sz w:val="56"/>
          <w:szCs w:val="56"/>
        </w:rPr>
        <w:t xml:space="preserve">Protokoll </w:t>
      </w:r>
      <w:r w:rsidR="00966047">
        <w:rPr>
          <w:b/>
          <w:sz w:val="56"/>
          <w:szCs w:val="56"/>
        </w:rPr>
        <w:t>Nätverk F</w:t>
      </w:r>
      <w:r w:rsidR="00E05667" w:rsidRPr="00A22F38">
        <w:rPr>
          <w:b/>
          <w:sz w:val="56"/>
          <w:szCs w:val="56"/>
        </w:rPr>
        <w:t>örskolan</w:t>
      </w:r>
    </w:p>
    <w:p w14:paraId="789D0FBE" w14:textId="4DD65523" w:rsidR="002C5F64" w:rsidRPr="008B2B13" w:rsidRDefault="00D82AC9" w:rsidP="00FD3E8B">
      <w:pPr>
        <w:pStyle w:val="Ingetavstnd"/>
        <w:numPr>
          <w:ilvl w:val="0"/>
          <w:numId w:val="14"/>
        </w:numPr>
        <w:ind w:right="-567"/>
        <w:rPr>
          <w:sz w:val="28"/>
          <w:szCs w:val="28"/>
        </w:rPr>
      </w:pPr>
      <w:r w:rsidRPr="008B2B13">
        <w:rPr>
          <w:b/>
          <w:sz w:val="28"/>
          <w:szCs w:val="28"/>
        </w:rPr>
        <w:t>Välkomna!</w:t>
      </w:r>
    </w:p>
    <w:p w14:paraId="328CEFD0" w14:textId="40776187" w:rsidR="008B2B13" w:rsidRPr="008B2B13" w:rsidRDefault="008B2B13" w:rsidP="00FD3E8B">
      <w:pPr>
        <w:pStyle w:val="Ingetavstnd"/>
        <w:numPr>
          <w:ilvl w:val="0"/>
          <w:numId w:val="14"/>
        </w:numPr>
        <w:ind w:right="-567"/>
        <w:rPr>
          <w:sz w:val="28"/>
          <w:szCs w:val="28"/>
        </w:rPr>
      </w:pPr>
      <w:r>
        <w:rPr>
          <w:b/>
          <w:sz w:val="28"/>
          <w:szCs w:val="28"/>
        </w:rPr>
        <w:t>Närvarande:</w:t>
      </w:r>
      <w:r w:rsidRPr="008B2B13">
        <w:rPr>
          <w:b/>
          <w:sz w:val="24"/>
          <w:szCs w:val="24"/>
        </w:rPr>
        <w:t xml:space="preserve"> </w:t>
      </w:r>
      <w:r w:rsidRPr="008B2B13">
        <w:rPr>
          <w:bCs/>
          <w:sz w:val="24"/>
          <w:szCs w:val="24"/>
        </w:rPr>
        <w:t>Susanne Bohm, Bånita Kron, Monica Söder, Ami Millqvist, Charlotta Engelbrektsson,</w:t>
      </w:r>
      <w:r>
        <w:rPr>
          <w:bCs/>
          <w:sz w:val="28"/>
          <w:szCs w:val="28"/>
        </w:rPr>
        <w:t xml:space="preserve"> </w:t>
      </w:r>
      <w:r w:rsidRPr="008B2B13">
        <w:rPr>
          <w:bCs/>
          <w:sz w:val="24"/>
          <w:szCs w:val="24"/>
        </w:rPr>
        <w:t>Helena Lindqvist, Hanna Blom</w:t>
      </w:r>
      <w:r>
        <w:rPr>
          <w:bCs/>
          <w:sz w:val="24"/>
          <w:szCs w:val="24"/>
        </w:rPr>
        <w:t>, Jessica Åberg</w:t>
      </w:r>
      <w:r w:rsidR="00FB0EC6">
        <w:rPr>
          <w:bCs/>
          <w:sz w:val="24"/>
          <w:szCs w:val="24"/>
        </w:rPr>
        <w:t>, Hanna Olofsson, Emma Friman, Katarina Larsson, Therese Ytter</w:t>
      </w:r>
      <w:r w:rsidR="00AA74D2">
        <w:rPr>
          <w:bCs/>
          <w:sz w:val="24"/>
          <w:szCs w:val="24"/>
        </w:rPr>
        <w:t>, Cecilia Alexandresson</w:t>
      </w:r>
    </w:p>
    <w:p w14:paraId="549B3564" w14:textId="5F2A4DA8" w:rsidR="001D6133" w:rsidRPr="00F22D40" w:rsidRDefault="00D82AC9" w:rsidP="002C5F64">
      <w:pPr>
        <w:pStyle w:val="Ingetavstnd"/>
        <w:numPr>
          <w:ilvl w:val="0"/>
          <w:numId w:val="14"/>
        </w:numPr>
        <w:ind w:right="-567"/>
        <w:rPr>
          <w:b/>
          <w:bCs/>
          <w:sz w:val="28"/>
          <w:szCs w:val="28"/>
        </w:rPr>
      </w:pPr>
      <w:r>
        <w:rPr>
          <w:b/>
          <w:bCs/>
          <w:sz w:val="28"/>
          <w:szCs w:val="28"/>
        </w:rPr>
        <w:t xml:space="preserve">Språktåget </w:t>
      </w:r>
      <w:r w:rsidR="000F7B7B">
        <w:rPr>
          <w:sz w:val="24"/>
          <w:szCs w:val="24"/>
        </w:rPr>
        <w:t>Katarina och Therese informerar</w:t>
      </w:r>
      <w:r w:rsidR="008C388A">
        <w:rPr>
          <w:sz w:val="24"/>
          <w:szCs w:val="24"/>
        </w:rPr>
        <w:t>.</w:t>
      </w:r>
    </w:p>
    <w:p w14:paraId="74F21453" w14:textId="64844745" w:rsidR="00F22D40" w:rsidRDefault="00F22D40" w:rsidP="00F22D40">
      <w:pPr>
        <w:pStyle w:val="Ingetavstnd"/>
        <w:ind w:left="862" w:right="-567"/>
      </w:pPr>
      <w:r w:rsidRPr="00F22D40">
        <w:rPr>
          <w:sz w:val="24"/>
          <w:szCs w:val="24"/>
        </w:rPr>
        <w:t xml:space="preserve">Språktåget </w:t>
      </w:r>
      <w:r>
        <w:rPr>
          <w:sz w:val="24"/>
          <w:szCs w:val="24"/>
        </w:rPr>
        <w:t xml:space="preserve">är en satsning i projektet- Fullföljda studier. Syftet är att det ska ara läsfrämjande för yngre barn. Det är region Stockholm som har tagit fram materialet och flera regioner deltar. Finns en framarbetad folder som kan delas ut vid t ex inskolning. </w:t>
      </w:r>
      <w:r w:rsidR="0067242A">
        <w:rPr>
          <w:sz w:val="24"/>
          <w:szCs w:val="24"/>
        </w:rPr>
        <w:t xml:space="preserve">Finns mer information och mycket material på följande länk </w:t>
      </w:r>
      <w:hyperlink r:id="rId10" w:history="1">
        <w:r w:rsidR="0067242A">
          <w:rPr>
            <w:rStyle w:val="Hyperlnk"/>
          </w:rPr>
          <w:t>Språktåget – små barns språkutveckling • Regionbibliotek Stockholm (regionbiblioteket.se)</w:t>
        </w:r>
      </w:hyperlink>
    </w:p>
    <w:p w14:paraId="41AF0BA4" w14:textId="1D7091D6" w:rsidR="0067242A" w:rsidRDefault="0067242A" w:rsidP="00F22D40">
      <w:pPr>
        <w:pStyle w:val="Ingetavstnd"/>
        <w:ind w:left="862" w:right="-567"/>
      </w:pPr>
      <w:r>
        <w:t>Fråga som kom upp i gruppen</w:t>
      </w:r>
      <w:r w:rsidR="00263E19">
        <w:t xml:space="preserve"> var</w:t>
      </w:r>
      <w:r>
        <w:t xml:space="preserve"> om vi ska använda materialet i våra respektive kommuner samt att vi ska utse två </w:t>
      </w:r>
      <w:r w:rsidR="00263E19">
        <w:t>representanter</w:t>
      </w:r>
      <w:r>
        <w:t xml:space="preserve"> till förskolerådet</w:t>
      </w:r>
      <w:r w:rsidR="00263E19">
        <w:t xml:space="preserve">, samt vad det då innebär och förväntas av representanterna. </w:t>
      </w:r>
      <w:r w:rsidR="00263E19" w:rsidRPr="00263E19">
        <w:rPr>
          <w:b/>
          <w:bCs/>
        </w:rPr>
        <w:t>Beslut:</w:t>
      </w:r>
      <w:r w:rsidR="00263E19">
        <w:t xml:space="preserve"> Hanna Olofsson tar med sig dessa frågor till Skolchefs nätverket i augusti. </w:t>
      </w:r>
    </w:p>
    <w:p w14:paraId="6592C2FF" w14:textId="77777777" w:rsidR="00D82AC9" w:rsidRPr="00D82AC9" w:rsidRDefault="00D82AC9" w:rsidP="00D82AC9">
      <w:pPr>
        <w:pStyle w:val="Ingetavstnd"/>
        <w:ind w:right="-567"/>
        <w:rPr>
          <w:b/>
          <w:bCs/>
          <w:sz w:val="28"/>
          <w:szCs w:val="28"/>
        </w:rPr>
      </w:pPr>
    </w:p>
    <w:p w14:paraId="1439FFD5" w14:textId="1EAE90DF" w:rsidR="00D82AC9" w:rsidRDefault="00D82AC9" w:rsidP="002C5F64">
      <w:pPr>
        <w:pStyle w:val="Ingetavstnd"/>
        <w:numPr>
          <w:ilvl w:val="0"/>
          <w:numId w:val="14"/>
        </w:numPr>
        <w:ind w:right="-567"/>
        <w:rPr>
          <w:b/>
          <w:bCs/>
          <w:sz w:val="28"/>
          <w:szCs w:val="28"/>
        </w:rPr>
      </w:pPr>
      <w:r>
        <w:rPr>
          <w:b/>
          <w:bCs/>
          <w:sz w:val="28"/>
          <w:szCs w:val="28"/>
        </w:rPr>
        <w:t>Nationella kvalitets mål/delmål.</w:t>
      </w:r>
    </w:p>
    <w:p w14:paraId="29F885B8" w14:textId="0EE84297" w:rsidR="00D82AC9" w:rsidRDefault="00D82AC9" w:rsidP="00D82AC9">
      <w:pPr>
        <w:pStyle w:val="Ingetavstnd"/>
        <w:ind w:left="862" w:right="-567"/>
      </w:pPr>
      <w:r w:rsidRPr="00D82AC9">
        <w:rPr>
          <w:sz w:val="24"/>
          <w:szCs w:val="24"/>
        </w:rPr>
        <w:t>Hur går våra tankar i kommunerna kring dessa?</w:t>
      </w:r>
      <w:r>
        <w:rPr>
          <w:sz w:val="24"/>
          <w:szCs w:val="24"/>
        </w:rPr>
        <w:t xml:space="preserve"> Ta gärna del av informationen via bifogad länk inför att vi ses. </w:t>
      </w:r>
      <w:hyperlink r:id="rId11" w:history="1">
        <w:r>
          <w:rPr>
            <w:rStyle w:val="Hyperlnk"/>
          </w:rPr>
          <w:t>Nationellt kvalitetssystem - Skolverket</w:t>
        </w:r>
      </w:hyperlink>
      <w:r>
        <w:t xml:space="preserve"> Förskolan har egna delmål som ni kan ta del av genom att gå in på rubriken; sammanställning av nationella målsättningar, delmål och indikationer. Kan också vara av värde att gå in på</w:t>
      </w:r>
      <w:r w:rsidR="00194DA7">
        <w:t xml:space="preserve"> rubriken framgångsfaktorer. </w:t>
      </w:r>
    </w:p>
    <w:p w14:paraId="7F4F64F5" w14:textId="58398F5B" w:rsidR="00073B9C" w:rsidRDefault="00FB0EC6" w:rsidP="00FB0EC6">
      <w:pPr>
        <w:pStyle w:val="Ingetavstnd"/>
        <w:ind w:right="-567"/>
      </w:pPr>
      <w:r>
        <w:t xml:space="preserve">                 Matrialet är känt för några av oss men inte för alla. Under träffen förs det en allmän dialog om </w:t>
      </w:r>
    </w:p>
    <w:p w14:paraId="66CFBF1C" w14:textId="7339FA2C" w:rsidR="00FB0EC6" w:rsidRDefault="00FB0EC6" w:rsidP="00FB0EC6">
      <w:pPr>
        <w:pStyle w:val="Ingetavstnd"/>
        <w:ind w:right="-567"/>
      </w:pPr>
      <w:r>
        <w:t xml:space="preserve">                 Komplexiteten med mallar, modeller kring SKA i förskolan. Vi har våra egna modeller som </w:t>
      </w:r>
    </w:p>
    <w:p w14:paraId="7316C7B8" w14:textId="71E044FF" w:rsidR="00FB0EC6" w:rsidRDefault="00FB0EC6" w:rsidP="00FB0EC6">
      <w:pPr>
        <w:pStyle w:val="Ingetavstnd"/>
        <w:ind w:right="-567"/>
      </w:pPr>
      <w:r>
        <w:t xml:space="preserve">                 Kommunerna arbetat fram själva. En del har digitala system en del inte. I samband med att vi </w:t>
      </w:r>
    </w:p>
    <w:p w14:paraId="43C3E226" w14:textId="276C9C9A" w:rsidR="00FB0EC6" w:rsidRDefault="00FB0EC6" w:rsidP="00FB0EC6">
      <w:pPr>
        <w:pStyle w:val="Ingetavstnd"/>
        <w:ind w:right="-567"/>
      </w:pPr>
      <w:r>
        <w:t xml:space="preserve">                 Förde en dialog kring systematiskt kvalitetsarbete kom vi in på materialet ”Hitta språket” och </w:t>
      </w:r>
    </w:p>
    <w:p w14:paraId="0CC09884" w14:textId="7B4293DD" w:rsidR="00FB0EC6" w:rsidRDefault="00FB0EC6" w:rsidP="00FB0EC6">
      <w:pPr>
        <w:pStyle w:val="Ingetavstnd"/>
        <w:ind w:right="-567"/>
      </w:pPr>
      <w:r>
        <w:t xml:space="preserve">                 ”Hitta matematiken” kom vi in på vikten av </w:t>
      </w:r>
      <w:r w:rsidR="00537C5D">
        <w:t xml:space="preserve">att kommunicera mellan verksamheter om vad vi ser i </w:t>
      </w:r>
    </w:p>
    <w:p w14:paraId="442F78AD" w14:textId="33B99A8E" w:rsidR="00537C5D" w:rsidRDefault="00537C5D" w:rsidP="00FB0EC6">
      <w:pPr>
        <w:pStyle w:val="Ingetavstnd"/>
        <w:ind w:right="-567"/>
      </w:pPr>
      <w:r>
        <w:t xml:space="preserve">                  För resultat i våra kartläggningar/ utvärderingar. Här har kommunerna lite olika arbetssätt. </w:t>
      </w:r>
    </w:p>
    <w:p w14:paraId="726AF680" w14:textId="307E485B" w:rsidR="00537C5D" w:rsidRDefault="00537C5D" w:rsidP="00FB0EC6">
      <w:pPr>
        <w:pStyle w:val="Ingetavstnd"/>
        <w:ind w:right="-567"/>
      </w:pPr>
      <w:r>
        <w:t xml:space="preserve">                  Lidköping återkopplar till förskolan på individnivå medan t ex Tidaholms kommun återkopplar </w:t>
      </w:r>
    </w:p>
    <w:p w14:paraId="6A1E3510" w14:textId="6E085A54" w:rsidR="00537C5D" w:rsidRPr="00FB0EC6" w:rsidRDefault="00537C5D" w:rsidP="00FB0EC6">
      <w:pPr>
        <w:pStyle w:val="Ingetavstnd"/>
        <w:ind w:right="-567"/>
      </w:pPr>
      <w:r>
        <w:t xml:space="preserve">                  På förskolenivå. </w:t>
      </w:r>
    </w:p>
    <w:p w14:paraId="58D20EDE" w14:textId="0D912FC5" w:rsidR="00D82AC9" w:rsidRDefault="00D82AC9" w:rsidP="00D82AC9">
      <w:pPr>
        <w:pStyle w:val="Ingetavstnd"/>
        <w:ind w:left="862" w:right="-567"/>
        <w:rPr>
          <w:sz w:val="24"/>
          <w:szCs w:val="24"/>
        </w:rPr>
      </w:pPr>
    </w:p>
    <w:p w14:paraId="7CE925D7" w14:textId="4F233E6C" w:rsidR="008C388A" w:rsidRPr="00537C5D" w:rsidRDefault="00194DA7" w:rsidP="00537C5D">
      <w:pPr>
        <w:pStyle w:val="Ingetavstnd"/>
        <w:numPr>
          <w:ilvl w:val="0"/>
          <w:numId w:val="14"/>
        </w:numPr>
        <w:ind w:right="-567"/>
        <w:rPr>
          <w:b/>
          <w:bCs/>
          <w:sz w:val="28"/>
          <w:szCs w:val="28"/>
        </w:rPr>
      </w:pPr>
      <w:r w:rsidRPr="008C388A">
        <w:rPr>
          <w:b/>
          <w:bCs/>
          <w:sz w:val="28"/>
          <w:szCs w:val="28"/>
        </w:rPr>
        <w:t>Övriga frågor</w:t>
      </w:r>
    </w:p>
    <w:p w14:paraId="01129A68" w14:textId="45614041" w:rsidR="00A6739A" w:rsidRPr="00537C5D" w:rsidRDefault="008C388A" w:rsidP="00537C5D">
      <w:pPr>
        <w:pStyle w:val="Ingetavstnd"/>
        <w:numPr>
          <w:ilvl w:val="0"/>
          <w:numId w:val="14"/>
        </w:numPr>
        <w:ind w:right="-567"/>
        <w:rPr>
          <w:b/>
          <w:bCs/>
          <w:sz w:val="28"/>
          <w:szCs w:val="28"/>
        </w:rPr>
      </w:pPr>
      <w:r>
        <w:rPr>
          <w:b/>
          <w:bCs/>
          <w:sz w:val="28"/>
          <w:szCs w:val="28"/>
        </w:rPr>
        <w:t>Rundvandring på Förskolan</w:t>
      </w:r>
    </w:p>
    <w:p w14:paraId="49BD8D26" w14:textId="2D975B3F" w:rsidR="00FF66B3" w:rsidRDefault="00FF66B3"/>
    <w:sectPr w:rsidR="00FF66B3" w:rsidSect="00E3171C">
      <w:headerReference w:type="default" r:id="rId12"/>
      <w:footerReference w:type="default" r:id="rId13"/>
      <w:pgSz w:w="11906" w:h="16838"/>
      <w:pgMar w:top="1702" w:right="1417" w:bottom="993" w:left="1417" w:header="708"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2847F" w14:textId="77777777" w:rsidR="00121760" w:rsidRDefault="00121760">
      <w:pPr>
        <w:spacing w:after="0" w:line="240" w:lineRule="auto"/>
      </w:pPr>
      <w:r>
        <w:separator/>
      </w:r>
    </w:p>
  </w:endnote>
  <w:endnote w:type="continuationSeparator" w:id="0">
    <w:p w14:paraId="1DE3E071" w14:textId="77777777" w:rsidR="00121760" w:rsidRDefault="00121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EEE0" w14:textId="77777777" w:rsidR="008A6318" w:rsidRDefault="00307E1A" w:rsidP="008A6318">
    <w:pPr>
      <w:pStyle w:val="Sidfot"/>
    </w:pPr>
    <w:r>
      <w:t>Post Box 54, 54</w:t>
    </w:r>
    <w:r>
      <w:rPr>
        <w:spacing w:val="20"/>
      </w:rPr>
      <w:t>1</w:t>
    </w:r>
    <w:r>
      <w:t xml:space="preserve">22 Skövde </w:t>
    </w:r>
    <w:r>
      <w:rPr>
        <w:color w:val="B9E600"/>
      </w:rPr>
      <w:t>•</w:t>
    </w:r>
    <w:r>
      <w:t xml:space="preserve"> Besök Kaplansgatan 16 a </w:t>
    </w:r>
    <w:r>
      <w:rPr>
        <w:color w:val="B9E600"/>
      </w:rPr>
      <w:t>•</w:t>
    </w:r>
    <w:r>
      <w:t xml:space="preserve"> Tel 0500-49 72 02 </w:t>
    </w:r>
  </w:p>
  <w:p w14:paraId="3CE0B5FB" w14:textId="77777777" w:rsidR="008A6318" w:rsidRDefault="00307E1A" w:rsidP="008A6318">
    <w:pPr>
      <w:pStyle w:val="Sidfot"/>
      <w:rPr>
        <w:lang w:val="de-DE"/>
      </w:rPr>
    </w:pPr>
    <w:r>
      <w:rPr>
        <w:lang w:val="de-DE"/>
      </w:rPr>
      <w:t xml:space="preserve">E-post utbildning@skaraborg.se </w:t>
    </w:r>
    <w:r>
      <w:rPr>
        <w:color w:val="B9E600"/>
        <w:lang w:val="de-DE"/>
      </w:rPr>
      <w:t>•</w:t>
    </w:r>
    <w:r>
      <w:rPr>
        <w:lang w:val="de-DE"/>
      </w:rPr>
      <w:t xml:space="preserve"> Webb www.utbildningskaraborg.se</w:t>
    </w:r>
  </w:p>
  <w:p w14:paraId="13B23747" w14:textId="77777777" w:rsidR="008A6318" w:rsidRPr="005954A7" w:rsidRDefault="008A6318">
    <w:pPr>
      <w:pStyle w:val="Sidfot"/>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2FEFB" w14:textId="77777777" w:rsidR="00121760" w:rsidRDefault="00121760">
      <w:pPr>
        <w:spacing w:after="0" w:line="240" w:lineRule="auto"/>
      </w:pPr>
      <w:r>
        <w:separator/>
      </w:r>
    </w:p>
  </w:footnote>
  <w:footnote w:type="continuationSeparator" w:id="0">
    <w:p w14:paraId="0925F313" w14:textId="77777777" w:rsidR="00121760" w:rsidRDefault="00121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F2119" w14:textId="77777777" w:rsidR="008A6318" w:rsidRDefault="00307E1A">
    <w:pPr>
      <w:pStyle w:val="Sidhuvud"/>
    </w:pPr>
    <w:r>
      <w:rPr>
        <w:noProof/>
        <w:lang w:eastAsia="sv-SE"/>
      </w:rPr>
      <w:drawing>
        <wp:anchor distT="0" distB="0" distL="114300" distR="114300" simplePos="0" relativeHeight="251659264" behindDoc="0" locked="1" layoutInCell="1" allowOverlap="1" wp14:anchorId="5C43DEAA" wp14:editId="32C200CB">
          <wp:simplePos x="0" y="0"/>
          <wp:positionH relativeFrom="page">
            <wp:posOffset>656590</wp:posOffset>
          </wp:positionH>
          <wp:positionV relativeFrom="page">
            <wp:posOffset>347980</wp:posOffset>
          </wp:positionV>
          <wp:extent cx="2009140" cy="721360"/>
          <wp:effectExtent l="0" t="0" r="0" b="2540"/>
          <wp:wrapNone/>
          <wp:docPr id="3" name="Bildobjekt 3" descr="skbkf_rgb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0" descr="skbkf_rgb_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140" cy="721360"/>
                  </a:xfrm>
                  <a:prstGeom prst="rect">
                    <a:avLst/>
                  </a:prstGeom>
                  <a:noFill/>
                  <a:ln>
                    <a:noFill/>
                  </a:ln>
                </pic:spPr>
              </pic:pic>
            </a:graphicData>
          </a:graphic>
          <wp14:sizeRelH relativeFrom="page">
            <wp14:pctWidth>0</wp14:pctWidth>
          </wp14:sizeRelH>
          <wp14:sizeRelV relativeFrom="page">
            <wp14:pctHeight>0</wp14:pctHeight>
          </wp14:sizeRelV>
        </wp:anchor>
      </w:drawing>
    </w:r>
    <w:r>
      <w:tab/>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5D11"/>
    <w:multiLevelType w:val="hybridMultilevel"/>
    <w:tmpl w:val="03264C6C"/>
    <w:lvl w:ilvl="0" w:tplc="29120B04">
      <w:numFmt w:val="bullet"/>
      <w:lvlText w:val="-"/>
      <w:lvlJc w:val="left"/>
      <w:pPr>
        <w:ind w:left="720" w:hanging="360"/>
      </w:pPr>
      <w:rPr>
        <w:rFonts w:ascii="Calibri" w:eastAsiaTheme="minorHAnsi" w:hAnsi="Calibri" w:cstheme="minorBidi"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4905B50"/>
    <w:multiLevelType w:val="hybridMultilevel"/>
    <w:tmpl w:val="93C8F392"/>
    <w:lvl w:ilvl="0" w:tplc="FC027D76">
      <w:numFmt w:val="bullet"/>
      <w:lvlText w:val="-"/>
      <w:lvlJc w:val="left"/>
      <w:pPr>
        <w:ind w:left="1222" w:hanging="360"/>
      </w:pPr>
      <w:rPr>
        <w:rFonts w:ascii="Calibri" w:eastAsia="Calibri" w:hAnsi="Calibri" w:cs="Calibri" w:hint="default"/>
      </w:rPr>
    </w:lvl>
    <w:lvl w:ilvl="1" w:tplc="041D0003" w:tentative="1">
      <w:start w:val="1"/>
      <w:numFmt w:val="bullet"/>
      <w:lvlText w:val="o"/>
      <w:lvlJc w:val="left"/>
      <w:pPr>
        <w:ind w:left="1942" w:hanging="360"/>
      </w:pPr>
      <w:rPr>
        <w:rFonts w:ascii="Courier New" w:hAnsi="Courier New" w:cs="Courier New" w:hint="default"/>
      </w:rPr>
    </w:lvl>
    <w:lvl w:ilvl="2" w:tplc="041D0005" w:tentative="1">
      <w:start w:val="1"/>
      <w:numFmt w:val="bullet"/>
      <w:lvlText w:val=""/>
      <w:lvlJc w:val="left"/>
      <w:pPr>
        <w:ind w:left="2662" w:hanging="360"/>
      </w:pPr>
      <w:rPr>
        <w:rFonts w:ascii="Wingdings" w:hAnsi="Wingdings" w:hint="default"/>
      </w:rPr>
    </w:lvl>
    <w:lvl w:ilvl="3" w:tplc="041D0001" w:tentative="1">
      <w:start w:val="1"/>
      <w:numFmt w:val="bullet"/>
      <w:lvlText w:val=""/>
      <w:lvlJc w:val="left"/>
      <w:pPr>
        <w:ind w:left="3382" w:hanging="360"/>
      </w:pPr>
      <w:rPr>
        <w:rFonts w:ascii="Symbol" w:hAnsi="Symbol" w:hint="default"/>
      </w:rPr>
    </w:lvl>
    <w:lvl w:ilvl="4" w:tplc="041D0003" w:tentative="1">
      <w:start w:val="1"/>
      <w:numFmt w:val="bullet"/>
      <w:lvlText w:val="o"/>
      <w:lvlJc w:val="left"/>
      <w:pPr>
        <w:ind w:left="4102" w:hanging="360"/>
      </w:pPr>
      <w:rPr>
        <w:rFonts w:ascii="Courier New" w:hAnsi="Courier New" w:cs="Courier New" w:hint="default"/>
      </w:rPr>
    </w:lvl>
    <w:lvl w:ilvl="5" w:tplc="041D0005" w:tentative="1">
      <w:start w:val="1"/>
      <w:numFmt w:val="bullet"/>
      <w:lvlText w:val=""/>
      <w:lvlJc w:val="left"/>
      <w:pPr>
        <w:ind w:left="4822" w:hanging="360"/>
      </w:pPr>
      <w:rPr>
        <w:rFonts w:ascii="Wingdings" w:hAnsi="Wingdings" w:hint="default"/>
      </w:rPr>
    </w:lvl>
    <w:lvl w:ilvl="6" w:tplc="041D0001" w:tentative="1">
      <w:start w:val="1"/>
      <w:numFmt w:val="bullet"/>
      <w:lvlText w:val=""/>
      <w:lvlJc w:val="left"/>
      <w:pPr>
        <w:ind w:left="5542" w:hanging="360"/>
      </w:pPr>
      <w:rPr>
        <w:rFonts w:ascii="Symbol" w:hAnsi="Symbol" w:hint="default"/>
      </w:rPr>
    </w:lvl>
    <w:lvl w:ilvl="7" w:tplc="041D0003" w:tentative="1">
      <w:start w:val="1"/>
      <w:numFmt w:val="bullet"/>
      <w:lvlText w:val="o"/>
      <w:lvlJc w:val="left"/>
      <w:pPr>
        <w:ind w:left="6262" w:hanging="360"/>
      </w:pPr>
      <w:rPr>
        <w:rFonts w:ascii="Courier New" w:hAnsi="Courier New" w:cs="Courier New" w:hint="default"/>
      </w:rPr>
    </w:lvl>
    <w:lvl w:ilvl="8" w:tplc="041D0005" w:tentative="1">
      <w:start w:val="1"/>
      <w:numFmt w:val="bullet"/>
      <w:lvlText w:val=""/>
      <w:lvlJc w:val="left"/>
      <w:pPr>
        <w:ind w:left="6982" w:hanging="360"/>
      </w:pPr>
      <w:rPr>
        <w:rFonts w:ascii="Wingdings" w:hAnsi="Wingdings" w:hint="default"/>
      </w:rPr>
    </w:lvl>
  </w:abstractNum>
  <w:abstractNum w:abstractNumId="2" w15:restartNumberingAfterBreak="0">
    <w:nsid w:val="265B1D36"/>
    <w:multiLevelType w:val="hybridMultilevel"/>
    <w:tmpl w:val="DE5A9EBC"/>
    <w:lvl w:ilvl="0" w:tplc="041D0001">
      <w:start w:val="1"/>
      <w:numFmt w:val="bullet"/>
      <w:lvlText w:val=""/>
      <w:lvlJc w:val="left"/>
      <w:pPr>
        <w:ind w:left="862" w:hanging="360"/>
      </w:pPr>
      <w:rPr>
        <w:rFonts w:ascii="Symbol" w:hAnsi="Symbol" w:hint="default"/>
      </w:rPr>
    </w:lvl>
    <w:lvl w:ilvl="1" w:tplc="041D0003" w:tentative="1">
      <w:start w:val="1"/>
      <w:numFmt w:val="bullet"/>
      <w:lvlText w:val="o"/>
      <w:lvlJc w:val="left"/>
      <w:pPr>
        <w:ind w:left="1582" w:hanging="360"/>
      </w:pPr>
      <w:rPr>
        <w:rFonts w:ascii="Courier New" w:hAnsi="Courier New" w:cs="Courier New" w:hint="default"/>
      </w:rPr>
    </w:lvl>
    <w:lvl w:ilvl="2" w:tplc="041D0005" w:tentative="1">
      <w:start w:val="1"/>
      <w:numFmt w:val="bullet"/>
      <w:lvlText w:val=""/>
      <w:lvlJc w:val="left"/>
      <w:pPr>
        <w:ind w:left="2302" w:hanging="360"/>
      </w:pPr>
      <w:rPr>
        <w:rFonts w:ascii="Wingdings" w:hAnsi="Wingdings" w:hint="default"/>
      </w:rPr>
    </w:lvl>
    <w:lvl w:ilvl="3" w:tplc="041D0001" w:tentative="1">
      <w:start w:val="1"/>
      <w:numFmt w:val="bullet"/>
      <w:lvlText w:val=""/>
      <w:lvlJc w:val="left"/>
      <w:pPr>
        <w:ind w:left="3022" w:hanging="360"/>
      </w:pPr>
      <w:rPr>
        <w:rFonts w:ascii="Symbol" w:hAnsi="Symbol" w:hint="default"/>
      </w:rPr>
    </w:lvl>
    <w:lvl w:ilvl="4" w:tplc="041D0003" w:tentative="1">
      <w:start w:val="1"/>
      <w:numFmt w:val="bullet"/>
      <w:lvlText w:val="o"/>
      <w:lvlJc w:val="left"/>
      <w:pPr>
        <w:ind w:left="3742" w:hanging="360"/>
      </w:pPr>
      <w:rPr>
        <w:rFonts w:ascii="Courier New" w:hAnsi="Courier New" w:cs="Courier New" w:hint="default"/>
      </w:rPr>
    </w:lvl>
    <w:lvl w:ilvl="5" w:tplc="041D0005" w:tentative="1">
      <w:start w:val="1"/>
      <w:numFmt w:val="bullet"/>
      <w:lvlText w:val=""/>
      <w:lvlJc w:val="left"/>
      <w:pPr>
        <w:ind w:left="4462" w:hanging="360"/>
      </w:pPr>
      <w:rPr>
        <w:rFonts w:ascii="Wingdings" w:hAnsi="Wingdings" w:hint="default"/>
      </w:rPr>
    </w:lvl>
    <w:lvl w:ilvl="6" w:tplc="041D0001" w:tentative="1">
      <w:start w:val="1"/>
      <w:numFmt w:val="bullet"/>
      <w:lvlText w:val=""/>
      <w:lvlJc w:val="left"/>
      <w:pPr>
        <w:ind w:left="5182" w:hanging="360"/>
      </w:pPr>
      <w:rPr>
        <w:rFonts w:ascii="Symbol" w:hAnsi="Symbol" w:hint="default"/>
      </w:rPr>
    </w:lvl>
    <w:lvl w:ilvl="7" w:tplc="041D0003" w:tentative="1">
      <w:start w:val="1"/>
      <w:numFmt w:val="bullet"/>
      <w:lvlText w:val="o"/>
      <w:lvlJc w:val="left"/>
      <w:pPr>
        <w:ind w:left="5902" w:hanging="360"/>
      </w:pPr>
      <w:rPr>
        <w:rFonts w:ascii="Courier New" w:hAnsi="Courier New" w:cs="Courier New" w:hint="default"/>
      </w:rPr>
    </w:lvl>
    <w:lvl w:ilvl="8" w:tplc="041D0005" w:tentative="1">
      <w:start w:val="1"/>
      <w:numFmt w:val="bullet"/>
      <w:lvlText w:val=""/>
      <w:lvlJc w:val="left"/>
      <w:pPr>
        <w:ind w:left="6622" w:hanging="360"/>
      </w:pPr>
      <w:rPr>
        <w:rFonts w:ascii="Wingdings" w:hAnsi="Wingdings" w:hint="default"/>
      </w:rPr>
    </w:lvl>
  </w:abstractNum>
  <w:abstractNum w:abstractNumId="3" w15:restartNumberingAfterBreak="0">
    <w:nsid w:val="3789359B"/>
    <w:multiLevelType w:val="hybridMultilevel"/>
    <w:tmpl w:val="785A80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4F12FA"/>
    <w:multiLevelType w:val="hybridMultilevel"/>
    <w:tmpl w:val="329C1C96"/>
    <w:lvl w:ilvl="0" w:tplc="041D0001">
      <w:start w:val="1"/>
      <w:numFmt w:val="bullet"/>
      <w:lvlText w:val=""/>
      <w:lvlJc w:val="left"/>
      <w:pPr>
        <w:ind w:left="720" w:hanging="360"/>
      </w:pPr>
      <w:rPr>
        <w:rFonts w:ascii="Symbol" w:hAnsi="Symbol" w:hint="default"/>
        <w:b/>
      </w:rPr>
    </w:lvl>
    <w:lvl w:ilvl="1" w:tplc="542809CA">
      <w:start w:val="1"/>
      <w:numFmt w:val="bullet"/>
      <w:lvlText w:val="-"/>
      <w:lvlJc w:val="left"/>
      <w:pPr>
        <w:ind w:left="1440" w:hanging="360"/>
      </w:pPr>
      <w:rPr>
        <w:rFonts w:ascii="Sitka Small" w:hAnsi="Sitka Small"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38874A5"/>
    <w:multiLevelType w:val="hybridMultilevel"/>
    <w:tmpl w:val="76A2C0C6"/>
    <w:lvl w:ilvl="0" w:tplc="02B40468">
      <w:start w:val="2021"/>
      <w:numFmt w:val="bullet"/>
      <w:lvlText w:val="-"/>
      <w:lvlJc w:val="left"/>
      <w:pPr>
        <w:ind w:left="502" w:hanging="360"/>
      </w:pPr>
      <w:rPr>
        <w:rFonts w:ascii="Calibri" w:eastAsia="Calibri" w:hAnsi="Calibri" w:cs="Calibri"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6" w15:restartNumberingAfterBreak="0">
    <w:nsid w:val="48873224"/>
    <w:multiLevelType w:val="hybridMultilevel"/>
    <w:tmpl w:val="3176EED2"/>
    <w:lvl w:ilvl="0" w:tplc="F6A22B94">
      <w:start w:val="24"/>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9D82926"/>
    <w:multiLevelType w:val="hybridMultilevel"/>
    <w:tmpl w:val="9FEE1E06"/>
    <w:lvl w:ilvl="0" w:tplc="29120B04">
      <w:numFmt w:val="bullet"/>
      <w:lvlText w:val="-"/>
      <w:lvlJc w:val="left"/>
      <w:pPr>
        <w:ind w:left="720" w:hanging="360"/>
      </w:pPr>
      <w:rPr>
        <w:rFonts w:ascii="Calibri" w:eastAsiaTheme="minorHAnsi" w:hAnsi="Calibri" w:cstheme="minorBidi"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C4E0FBA"/>
    <w:multiLevelType w:val="hybridMultilevel"/>
    <w:tmpl w:val="2022165C"/>
    <w:lvl w:ilvl="0" w:tplc="01183852">
      <w:start w:val="2023"/>
      <w:numFmt w:val="bullet"/>
      <w:lvlText w:val="-"/>
      <w:lvlJc w:val="left"/>
      <w:pPr>
        <w:ind w:left="1222" w:hanging="360"/>
      </w:pPr>
      <w:rPr>
        <w:rFonts w:ascii="Calibri" w:eastAsia="Calibri" w:hAnsi="Calibri" w:cs="Calibri" w:hint="default"/>
      </w:rPr>
    </w:lvl>
    <w:lvl w:ilvl="1" w:tplc="041D0003" w:tentative="1">
      <w:start w:val="1"/>
      <w:numFmt w:val="bullet"/>
      <w:lvlText w:val="o"/>
      <w:lvlJc w:val="left"/>
      <w:pPr>
        <w:ind w:left="1942" w:hanging="360"/>
      </w:pPr>
      <w:rPr>
        <w:rFonts w:ascii="Courier New" w:hAnsi="Courier New" w:cs="Courier New" w:hint="default"/>
      </w:rPr>
    </w:lvl>
    <w:lvl w:ilvl="2" w:tplc="041D0005" w:tentative="1">
      <w:start w:val="1"/>
      <w:numFmt w:val="bullet"/>
      <w:lvlText w:val=""/>
      <w:lvlJc w:val="left"/>
      <w:pPr>
        <w:ind w:left="2662" w:hanging="360"/>
      </w:pPr>
      <w:rPr>
        <w:rFonts w:ascii="Wingdings" w:hAnsi="Wingdings" w:hint="default"/>
      </w:rPr>
    </w:lvl>
    <w:lvl w:ilvl="3" w:tplc="041D0001" w:tentative="1">
      <w:start w:val="1"/>
      <w:numFmt w:val="bullet"/>
      <w:lvlText w:val=""/>
      <w:lvlJc w:val="left"/>
      <w:pPr>
        <w:ind w:left="3382" w:hanging="360"/>
      </w:pPr>
      <w:rPr>
        <w:rFonts w:ascii="Symbol" w:hAnsi="Symbol" w:hint="default"/>
      </w:rPr>
    </w:lvl>
    <w:lvl w:ilvl="4" w:tplc="041D0003" w:tentative="1">
      <w:start w:val="1"/>
      <w:numFmt w:val="bullet"/>
      <w:lvlText w:val="o"/>
      <w:lvlJc w:val="left"/>
      <w:pPr>
        <w:ind w:left="4102" w:hanging="360"/>
      </w:pPr>
      <w:rPr>
        <w:rFonts w:ascii="Courier New" w:hAnsi="Courier New" w:cs="Courier New" w:hint="default"/>
      </w:rPr>
    </w:lvl>
    <w:lvl w:ilvl="5" w:tplc="041D0005" w:tentative="1">
      <w:start w:val="1"/>
      <w:numFmt w:val="bullet"/>
      <w:lvlText w:val=""/>
      <w:lvlJc w:val="left"/>
      <w:pPr>
        <w:ind w:left="4822" w:hanging="360"/>
      </w:pPr>
      <w:rPr>
        <w:rFonts w:ascii="Wingdings" w:hAnsi="Wingdings" w:hint="default"/>
      </w:rPr>
    </w:lvl>
    <w:lvl w:ilvl="6" w:tplc="041D0001" w:tentative="1">
      <w:start w:val="1"/>
      <w:numFmt w:val="bullet"/>
      <w:lvlText w:val=""/>
      <w:lvlJc w:val="left"/>
      <w:pPr>
        <w:ind w:left="5542" w:hanging="360"/>
      </w:pPr>
      <w:rPr>
        <w:rFonts w:ascii="Symbol" w:hAnsi="Symbol" w:hint="default"/>
      </w:rPr>
    </w:lvl>
    <w:lvl w:ilvl="7" w:tplc="041D0003" w:tentative="1">
      <w:start w:val="1"/>
      <w:numFmt w:val="bullet"/>
      <w:lvlText w:val="o"/>
      <w:lvlJc w:val="left"/>
      <w:pPr>
        <w:ind w:left="6262" w:hanging="360"/>
      </w:pPr>
      <w:rPr>
        <w:rFonts w:ascii="Courier New" w:hAnsi="Courier New" w:cs="Courier New" w:hint="default"/>
      </w:rPr>
    </w:lvl>
    <w:lvl w:ilvl="8" w:tplc="041D0005" w:tentative="1">
      <w:start w:val="1"/>
      <w:numFmt w:val="bullet"/>
      <w:lvlText w:val=""/>
      <w:lvlJc w:val="left"/>
      <w:pPr>
        <w:ind w:left="6982" w:hanging="360"/>
      </w:pPr>
      <w:rPr>
        <w:rFonts w:ascii="Wingdings" w:hAnsi="Wingdings" w:hint="default"/>
      </w:rPr>
    </w:lvl>
  </w:abstractNum>
  <w:abstractNum w:abstractNumId="9" w15:restartNumberingAfterBreak="0">
    <w:nsid w:val="512A79CE"/>
    <w:multiLevelType w:val="hybridMultilevel"/>
    <w:tmpl w:val="BA48FD6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0" w15:restartNumberingAfterBreak="0">
    <w:nsid w:val="53035A37"/>
    <w:multiLevelType w:val="hybridMultilevel"/>
    <w:tmpl w:val="62BE80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3F479B8"/>
    <w:multiLevelType w:val="hybridMultilevel"/>
    <w:tmpl w:val="CA665AC8"/>
    <w:lvl w:ilvl="0" w:tplc="F6A22B94">
      <w:start w:val="24"/>
      <w:numFmt w:val="bullet"/>
      <w:lvlText w:val="-"/>
      <w:lvlJc w:val="left"/>
      <w:pPr>
        <w:ind w:left="720" w:hanging="360"/>
      </w:pPr>
      <w:rPr>
        <w:rFonts w:ascii="Calibri" w:eastAsia="Calibri" w:hAnsi="Calibri" w:cs="Calibri" w:hint="default"/>
      </w:rPr>
    </w:lvl>
    <w:lvl w:ilvl="1" w:tplc="29120B04">
      <w:numFmt w:val="bullet"/>
      <w:lvlText w:val="-"/>
      <w:lvlJc w:val="left"/>
      <w:pPr>
        <w:ind w:left="1440" w:hanging="360"/>
      </w:pPr>
      <w:rPr>
        <w:rFonts w:ascii="Calibri" w:eastAsiaTheme="minorHAnsi" w:hAnsi="Calibri" w:cstheme="minorBidi" w:hint="default"/>
        <w:b/>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4174F13"/>
    <w:multiLevelType w:val="hybridMultilevel"/>
    <w:tmpl w:val="F41C5FA6"/>
    <w:lvl w:ilvl="0" w:tplc="A9886FD6">
      <w:numFmt w:val="bullet"/>
      <w:lvlText w:val="-"/>
      <w:lvlJc w:val="left"/>
      <w:pPr>
        <w:ind w:left="1222" w:hanging="360"/>
      </w:pPr>
      <w:rPr>
        <w:rFonts w:ascii="Calibri" w:eastAsia="Calibri" w:hAnsi="Calibri" w:cs="Calibri" w:hint="default"/>
        <w:sz w:val="22"/>
      </w:rPr>
    </w:lvl>
    <w:lvl w:ilvl="1" w:tplc="041D0003" w:tentative="1">
      <w:start w:val="1"/>
      <w:numFmt w:val="bullet"/>
      <w:lvlText w:val="o"/>
      <w:lvlJc w:val="left"/>
      <w:pPr>
        <w:ind w:left="1942" w:hanging="360"/>
      </w:pPr>
      <w:rPr>
        <w:rFonts w:ascii="Courier New" w:hAnsi="Courier New" w:cs="Courier New" w:hint="default"/>
      </w:rPr>
    </w:lvl>
    <w:lvl w:ilvl="2" w:tplc="041D0005" w:tentative="1">
      <w:start w:val="1"/>
      <w:numFmt w:val="bullet"/>
      <w:lvlText w:val=""/>
      <w:lvlJc w:val="left"/>
      <w:pPr>
        <w:ind w:left="2662" w:hanging="360"/>
      </w:pPr>
      <w:rPr>
        <w:rFonts w:ascii="Wingdings" w:hAnsi="Wingdings" w:hint="default"/>
      </w:rPr>
    </w:lvl>
    <w:lvl w:ilvl="3" w:tplc="041D0001" w:tentative="1">
      <w:start w:val="1"/>
      <w:numFmt w:val="bullet"/>
      <w:lvlText w:val=""/>
      <w:lvlJc w:val="left"/>
      <w:pPr>
        <w:ind w:left="3382" w:hanging="360"/>
      </w:pPr>
      <w:rPr>
        <w:rFonts w:ascii="Symbol" w:hAnsi="Symbol" w:hint="default"/>
      </w:rPr>
    </w:lvl>
    <w:lvl w:ilvl="4" w:tplc="041D0003" w:tentative="1">
      <w:start w:val="1"/>
      <w:numFmt w:val="bullet"/>
      <w:lvlText w:val="o"/>
      <w:lvlJc w:val="left"/>
      <w:pPr>
        <w:ind w:left="4102" w:hanging="360"/>
      </w:pPr>
      <w:rPr>
        <w:rFonts w:ascii="Courier New" w:hAnsi="Courier New" w:cs="Courier New" w:hint="default"/>
      </w:rPr>
    </w:lvl>
    <w:lvl w:ilvl="5" w:tplc="041D0005" w:tentative="1">
      <w:start w:val="1"/>
      <w:numFmt w:val="bullet"/>
      <w:lvlText w:val=""/>
      <w:lvlJc w:val="left"/>
      <w:pPr>
        <w:ind w:left="4822" w:hanging="360"/>
      </w:pPr>
      <w:rPr>
        <w:rFonts w:ascii="Wingdings" w:hAnsi="Wingdings" w:hint="default"/>
      </w:rPr>
    </w:lvl>
    <w:lvl w:ilvl="6" w:tplc="041D0001" w:tentative="1">
      <w:start w:val="1"/>
      <w:numFmt w:val="bullet"/>
      <w:lvlText w:val=""/>
      <w:lvlJc w:val="left"/>
      <w:pPr>
        <w:ind w:left="5542" w:hanging="360"/>
      </w:pPr>
      <w:rPr>
        <w:rFonts w:ascii="Symbol" w:hAnsi="Symbol" w:hint="default"/>
      </w:rPr>
    </w:lvl>
    <w:lvl w:ilvl="7" w:tplc="041D0003" w:tentative="1">
      <w:start w:val="1"/>
      <w:numFmt w:val="bullet"/>
      <w:lvlText w:val="o"/>
      <w:lvlJc w:val="left"/>
      <w:pPr>
        <w:ind w:left="6262" w:hanging="360"/>
      </w:pPr>
      <w:rPr>
        <w:rFonts w:ascii="Courier New" w:hAnsi="Courier New" w:cs="Courier New" w:hint="default"/>
      </w:rPr>
    </w:lvl>
    <w:lvl w:ilvl="8" w:tplc="041D0005" w:tentative="1">
      <w:start w:val="1"/>
      <w:numFmt w:val="bullet"/>
      <w:lvlText w:val=""/>
      <w:lvlJc w:val="left"/>
      <w:pPr>
        <w:ind w:left="6982" w:hanging="360"/>
      </w:pPr>
      <w:rPr>
        <w:rFonts w:ascii="Wingdings" w:hAnsi="Wingdings" w:hint="default"/>
      </w:rPr>
    </w:lvl>
  </w:abstractNum>
  <w:abstractNum w:abstractNumId="13" w15:restartNumberingAfterBreak="0">
    <w:nsid w:val="6AE6586D"/>
    <w:multiLevelType w:val="hybridMultilevel"/>
    <w:tmpl w:val="3B989010"/>
    <w:lvl w:ilvl="0" w:tplc="363AD432">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94B0047"/>
    <w:multiLevelType w:val="multilevel"/>
    <w:tmpl w:val="851A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2832BA"/>
    <w:multiLevelType w:val="hybridMultilevel"/>
    <w:tmpl w:val="13F29374"/>
    <w:lvl w:ilvl="0" w:tplc="041D0001">
      <w:start w:val="1"/>
      <w:numFmt w:val="bullet"/>
      <w:lvlText w:val=""/>
      <w:lvlJc w:val="left"/>
      <w:pPr>
        <w:ind w:left="862" w:hanging="360"/>
      </w:pPr>
      <w:rPr>
        <w:rFonts w:ascii="Symbol" w:hAnsi="Symbol" w:hint="default"/>
      </w:rPr>
    </w:lvl>
    <w:lvl w:ilvl="1" w:tplc="041D0003">
      <w:start w:val="1"/>
      <w:numFmt w:val="bullet"/>
      <w:lvlText w:val="o"/>
      <w:lvlJc w:val="left"/>
      <w:pPr>
        <w:ind w:left="1582" w:hanging="360"/>
      </w:pPr>
      <w:rPr>
        <w:rFonts w:ascii="Courier New" w:hAnsi="Courier New" w:cs="Courier New" w:hint="default"/>
      </w:rPr>
    </w:lvl>
    <w:lvl w:ilvl="2" w:tplc="041D0005" w:tentative="1">
      <w:start w:val="1"/>
      <w:numFmt w:val="bullet"/>
      <w:lvlText w:val=""/>
      <w:lvlJc w:val="left"/>
      <w:pPr>
        <w:ind w:left="2302" w:hanging="360"/>
      </w:pPr>
      <w:rPr>
        <w:rFonts w:ascii="Wingdings" w:hAnsi="Wingdings" w:hint="default"/>
      </w:rPr>
    </w:lvl>
    <w:lvl w:ilvl="3" w:tplc="041D0001" w:tentative="1">
      <w:start w:val="1"/>
      <w:numFmt w:val="bullet"/>
      <w:lvlText w:val=""/>
      <w:lvlJc w:val="left"/>
      <w:pPr>
        <w:ind w:left="3022" w:hanging="360"/>
      </w:pPr>
      <w:rPr>
        <w:rFonts w:ascii="Symbol" w:hAnsi="Symbol" w:hint="default"/>
      </w:rPr>
    </w:lvl>
    <w:lvl w:ilvl="4" w:tplc="041D0003" w:tentative="1">
      <w:start w:val="1"/>
      <w:numFmt w:val="bullet"/>
      <w:lvlText w:val="o"/>
      <w:lvlJc w:val="left"/>
      <w:pPr>
        <w:ind w:left="3742" w:hanging="360"/>
      </w:pPr>
      <w:rPr>
        <w:rFonts w:ascii="Courier New" w:hAnsi="Courier New" w:cs="Courier New" w:hint="default"/>
      </w:rPr>
    </w:lvl>
    <w:lvl w:ilvl="5" w:tplc="041D0005" w:tentative="1">
      <w:start w:val="1"/>
      <w:numFmt w:val="bullet"/>
      <w:lvlText w:val=""/>
      <w:lvlJc w:val="left"/>
      <w:pPr>
        <w:ind w:left="4462" w:hanging="360"/>
      </w:pPr>
      <w:rPr>
        <w:rFonts w:ascii="Wingdings" w:hAnsi="Wingdings" w:hint="default"/>
      </w:rPr>
    </w:lvl>
    <w:lvl w:ilvl="6" w:tplc="041D0001" w:tentative="1">
      <w:start w:val="1"/>
      <w:numFmt w:val="bullet"/>
      <w:lvlText w:val=""/>
      <w:lvlJc w:val="left"/>
      <w:pPr>
        <w:ind w:left="5182" w:hanging="360"/>
      </w:pPr>
      <w:rPr>
        <w:rFonts w:ascii="Symbol" w:hAnsi="Symbol" w:hint="default"/>
      </w:rPr>
    </w:lvl>
    <w:lvl w:ilvl="7" w:tplc="041D0003" w:tentative="1">
      <w:start w:val="1"/>
      <w:numFmt w:val="bullet"/>
      <w:lvlText w:val="o"/>
      <w:lvlJc w:val="left"/>
      <w:pPr>
        <w:ind w:left="5902" w:hanging="360"/>
      </w:pPr>
      <w:rPr>
        <w:rFonts w:ascii="Courier New" w:hAnsi="Courier New" w:cs="Courier New" w:hint="default"/>
      </w:rPr>
    </w:lvl>
    <w:lvl w:ilvl="8" w:tplc="041D0005" w:tentative="1">
      <w:start w:val="1"/>
      <w:numFmt w:val="bullet"/>
      <w:lvlText w:val=""/>
      <w:lvlJc w:val="left"/>
      <w:pPr>
        <w:ind w:left="6622" w:hanging="360"/>
      </w:pPr>
      <w:rPr>
        <w:rFonts w:ascii="Wingdings" w:hAnsi="Wingdings" w:hint="default"/>
      </w:rPr>
    </w:lvl>
  </w:abstractNum>
  <w:abstractNum w:abstractNumId="16" w15:restartNumberingAfterBreak="0">
    <w:nsid w:val="7FB46D28"/>
    <w:multiLevelType w:val="hybridMultilevel"/>
    <w:tmpl w:val="DB1A2AE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16cid:durableId="658848298">
    <w:abstractNumId w:val="0"/>
  </w:num>
  <w:num w:numId="2" w16cid:durableId="350768908">
    <w:abstractNumId w:val="9"/>
  </w:num>
  <w:num w:numId="3" w16cid:durableId="288585605">
    <w:abstractNumId w:val="16"/>
  </w:num>
  <w:num w:numId="4" w16cid:durableId="894126045">
    <w:abstractNumId w:val="13"/>
  </w:num>
  <w:num w:numId="5" w16cid:durableId="1453331067">
    <w:abstractNumId w:val="3"/>
  </w:num>
  <w:num w:numId="6" w16cid:durableId="1739475386">
    <w:abstractNumId w:val="6"/>
  </w:num>
  <w:num w:numId="7" w16cid:durableId="1848205418">
    <w:abstractNumId w:val="10"/>
  </w:num>
  <w:num w:numId="8" w16cid:durableId="1272515740">
    <w:abstractNumId w:val="11"/>
  </w:num>
  <w:num w:numId="9" w16cid:durableId="1321154125">
    <w:abstractNumId w:val="7"/>
  </w:num>
  <w:num w:numId="10" w16cid:durableId="567347343">
    <w:abstractNumId w:val="4"/>
  </w:num>
  <w:num w:numId="11" w16cid:durableId="491797245">
    <w:abstractNumId w:val="14"/>
  </w:num>
  <w:num w:numId="12" w16cid:durableId="1815560479">
    <w:abstractNumId w:val="5"/>
  </w:num>
  <w:num w:numId="13" w16cid:durableId="1654604182">
    <w:abstractNumId w:val="15"/>
  </w:num>
  <w:num w:numId="14" w16cid:durableId="332218922">
    <w:abstractNumId w:val="2"/>
  </w:num>
  <w:num w:numId="15" w16cid:durableId="1198928652">
    <w:abstractNumId w:val="1"/>
  </w:num>
  <w:num w:numId="16" w16cid:durableId="851072225">
    <w:abstractNumId w:val="8"/>
  </w:num>
  <w:num w:numId="17" w16cid:durableId="14931791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1A"/>
    <w:rsid w:val="00026889"/>
    <w:rsid w:val="00026CE6"/>
    <w:rsid w:val="0004205A"/>
    <w:rsid w:val="000428EE"/>
    <w:rsid w:val="0005427B"/>
    <w:rsid w:val="00073B9C"/>
    <w:rsid w:val="000812ED"/>
    <w:rsid w:val="00083FA0"/>
    <w:rsid w:val="00093E5E"/>
    <w:rsid w:val="000A5B57"/>
    <w:rsid w:val="000C4524"/>
    <w:rsid w:val="000D33E8"/>
    <w:rsid w:val="000F04E7"/>
    <w:rsid w:val="000F7B7B"/>
    <w:rsid w:val="00103E83"/>
    <w:rsid w:val="00112B85"/>
    <w:rsid w:val="0011469E"/>
    <w:rsid w:val="00114F0C"/>
    <w:rsid w:val="00121760"/>
    <w:rsid w:val="00127513"/>
    <w:rsid w:val="00136DF8"/>
    <w:rsid w:val="001439F1"/>
    <w:rsid w:val="00171FC3"/>
    <w:rsid w:val="00194DA7"/>
    <w:rsid w:val="001A7C0D"/>
    <w:rsid w:val="001B7E9C"/>
    <w:rsid w:val="001D2887"/>
    <w:rsid w:val="001D6133"/>
    <w:rsid w:val="001F7B91"/>
    <w:rsid w:val="00223B37"/>
    <w:rsid w:val="00225833"/>
    <w:rsid w:val="002534FC"/>
    <w:rsid w:val="00263E19"/>
    <w:rsid w:val="002939C7"/>
    <w:rsid w:val="002C5F64"/>
    <w:rsid w:val="002D34E6"/>
    <w:rsid w:val="002E7872"/>
    <w:rsid w:val="00307E1A"/>
    <w:rsid w:val="00350A7A"/>
    <w:rsid w:val="00357343"/>
    <w:rsid w:val="00381C4C"/>
    <w:rsid w:val="003F6F7C"/>
    <w:rsid w:val="00412A58"/>
    <w:rsid w:val="00491C0B"/>
    <w:rsid w:val="0049257E"/>
    <w:rsid w:val="004B6190"/>
    <w:rsid w:val="004B7877"/>
    <w:rsid w:val="004D3C58"/>
    <w:rsid w:val="004D7CAA"/>
    <w:rsid w:val="00503FA7"/>
    <w:rsid w:val="00504DF5"/>
    <w:rsid w:val="00537C5D"/>
    <w:rsid w:val="00541A12"/>
    <w:rsid w:val="00546408"/>
    <w:rsid w:val="0057297F"/>
    <w:rsid w:val="00590EB1"/>
    <w:rsid w:val="00591223"/>
    <w:rsid w:val="00595AF7"/>
    <w:rsid w:val="00597742"/>
    <w:rsid w:val="005B3A54"/>
    <w:rsid w:val="005B3B86"/>
    <w:rsid w:val="005B67DD"/>
    <w:rsid w:val="005C33D4"/>
    <w:rsid w:val="005F2CCF"/>
    <w:rsid w:val="005F4460"/>
    <w:rsid w:val="005F6C31"/>
    <w:rsid w:val="00607F18"/>
    <w:rsid w:val="006218A2"/>
    <w:rsid w:val="00623464"/>
    <w:rsid w:val="006517A5"/>
    <w:rsid w:val="0067242A"/>
    <w:rsid w:val="00684E74"/>
    <w:rsid w:val="00697EAD"/>
    <w:rsid w:val="006A1B48"/>
    <w:rsid w:val="006F63A9"/>
    <w:rsid w:val="006F7441"/>
    <w:rsid w:val="00714827"/>
    <w:rsid w:val="00746683"/>
    <w:rsid w:val="00790441"/>
    <w:rsid w:val="007D743C"/>
    <w:rsid w:val="007E419F"/>
    <w:rsid w:val="007E6BB3"/>
    <w:rsid w:val="008101E3"/>
    <w:rsid w:val="008609CC"/>
    <w:rsid w:val="00883B01"/>
    <w:rsid w:val="008A6318"/>
    <w:rsid w:val="008B2B13"/>
    <w:rsid w:val="008B3C8B"/>
    <w:rsid w:val="008C388A"/>
    <w:rsid w:val="008D3E9D"/>
    <w:rsid w:val="00900D53"/>
    <w:rsid w:val="0091397F"/>
    <w:rsid w:val="00921C67"/>
    <w:rsid w:val="00926A79"/>
    <w:rsid w:val="009338FA"/>
    <w:rsid w:val="009532AD"/>
    <w:rsid w:val="00955FEA"/>
    <w:rsid w:val="00966047"/>
    <w:rsid w:val="00967EC9"/>
    <w:rsid w:val="00982ACF"/>
    <w:rsid w:val="0098569A"/>
    <w:rsid w:val="009A6095"/>
    <w:rsid w:val="009E34C4"/>
    <w:rsid w:val="009F137B"/>
    <w:rsid w:val="00A05B39"/>
    <w:rsid w:val="00A20360"/>
    <w:rsid w:val="00A22F38"/>
    <w:rsid w:val="00A37F2D"/>
    <w:rsid w:val="00A63256"/>
    <w:rsid w:val="00A6739A"/>
    <w:rsid w:val="00A8206C"/>
    <w:rsid w:val="00A948D1"/>
    <w:rsid w:val="00AA74D2"/>
    <w:rsid w:val="00AA7BF9"/>
    <w:rsid w:val="00AC0129"/>
    <w:rsid w:val="00B13609"/>
    <w:rsid w:val="00B539C1"/>
    <w:rsid w:val="00B8694E"/>
    <w:rsid w:val="00B91096"/>
    <w:rsid w:val="00BC65D2"/>
    <w:rsid w:val="00C2309E"/>
    <w:rsid w:val="00C273DC"/>
    <w:rsid w:val="00C31C3D"/>
    <w:rsid w:val="00C36038"/>
    <w:rsid w:val="00C4339C"/>
    <w:rsid w:val="00CE2099"/>
    <w:rsid w:val="00CE426D"/>
    <w:rsid w:val="00CE6E07"/>
    <w:rsid w:val="00CE79BD"/>
    <w:rsid w:val="00D01021"/>
    <w:rsid w:val="00D55FB2"/>
    <w:rsid w:val="00D605FF"/>
    <w:rsid w:val="00D7718F"/>
    <w:rsid w:val="00D82AC9"/>
    <w:rsid w:val="00D86E20"/>
    <w:rsid w:val="00DC1235"/>
    <w:rsid w:val="00DD4786"/>
    <w:rsid w:val="00DF01A6"/>
    <w:rsid w:val="00E05667"/>
    <w:rsid w:val="00E16DB3"/>
    <w:rsid w:val="00E3043E"/>
    <w:rsid w:val="00E3171C"/>
    <w:rsid w:val="00E322EB"/>
    <w:rsid w:val="00E41B79"/>
    <w:rsid w:val="00E471B7"/>
    <w:rsid w:val="00E75448"/>
    <w:rsid w:val="00E85A08"/>
    <w:rsid w:val="00EC532B"/>
    <w:rsid w:val="00EC6B9C"/>
    <w:rsid w:val="00EE3A0D"/>
    <w:rsid w:val="00EF7A87"/>
    <w:rsid w:val="00F02DEE"/>
    <w:rsid w:val="00F22D40"/>
    <w:rsid w:val="00F3246B"/>
    <w:rsid w:val="00F350A9"/>
    <w:rsid w:val="00F36905"/>
    <w:rsid w:val="00F421D2"/>
    <w:rsid w:val="00F46170"/>
    <w:rsid w:val="00F86FF9"/>
    <w:rsid w:val="00FB0EC6"/>
    <w:rsid w:val="00FF43BA"/>
    <w:rsid w:val="00FF66B3"/>
    <w:rsid w:val="00FF6A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9801D"/>
  <w15:docId w15:val="{EA9551B8-1194-4865-8E2B-0CCB63921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E1A"/>
    <w:pPr>
      <w:spacing w:after="200" w:line="276" w:lineRule="auto"/>
    </w:pPr>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07E1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07E1A"/>
    <w:rPr>
      <w:rFonts w:ascii="Calibri" w:eastAsia="Calibri" w:hAnsi="Calibri" w:cs="Times New Roman"/>
    </w:rPr>
  </w:style>
  <w:style w:type="paragraph" w:styleId="Sidfot">
    <w:name w:val="footer"/>
    <w:basedOn w:val="Normal"/>
    <w:link w:val="SidfotChar"/>
    <w:unhideWhenUsed/>
    <w:rsid w:val="00307E1A"/>
    <w:pPr>
      <w:tabs>
        <w:tab w:val="center" w:pos="4536"/>
        <w:tab w:val="right" w:pos="9072"/>
      </w:tabs>
      <w:spacing w:after="0" w:line="240" w:lineRule="auto"/>
    </w:pPr>
  </w:style>
  <w:style w:type="character" w:customStyle="1" w:styleId="SidfotChar">
    <w:name w:val="Sidfot Char"/>
    <w:basedOn w:val="Standardstycketeckensnitt"/>
    <w:link w:val="Sidfot"/>
    <w:rsid w:val="00307E1A"/>
    <w:rPr>
      <w:rFonts w:ascii="Calibri" w:eastAsia="Calibri" w:hAnsi="Calibri" w:cs="Times New Roman"/>
    </w:rPr>
  </w:style>
  <w:style w:type="character" w:styleId="Hyperlnk">
    <w:name w:val="Hyperlink"/>
    <w:uiPriority w:val="99"/>
    <w:unhideWhenUsed/>
    <w:rsid w:val="00307E1A"/>
    <w:rPr>
      <w:color w:val="0000FF"/>
      <w:u w:val="single"/>
    </w:rPr>
  </w:style>
  <w:style w:type="paragraph" w:styleId="Liststycke">
    <w:name w:val="List Paragraph"/>
    <w:basedOn w:val="Normal"/>
    <w:uiPriority w:val="34"/>
    <w:qFormat/>
    <w:rsid w:val="00307E1A"/>
    <w:pPr>
      <w:ind w:left="720"/>
      <w:contextualSpacing/>
    </w:pPr>
  </w:style>
  <w:style w:type="paragraph" w:customStyle="1" w:styleId="Default">
    <w:name w:val="Default"/>
    <w:rsid w:val="009532AD"/>
    <w:pPr>
      <w:autoSpaceDE w:val="0"/>
      <w:autoSpaceDN w:val="0"/>
      <w:adjustRightInd w:val="0"/>
      <w:spacing w:after="0" w:line="240" w:lineRule="auto"/>
    </w:pPr>
    <w:rPr>
      <w:rFonts w:ascii="Calibri" w:hAnsi="Calibri" w:cs="Calibri"/>
      <w:color w:val="000000"/>
      <w:sz w:val="24"/>
      <w:szCs w:val="24"/>
    </w:rPr>
  </w:style>
  <w:style w:type="paragraph" w:styleId="Ingetavstnd">
    <w:name w:val="No Spacing"/>
    <w:uiPriority w:val="1"/>
    <w:qFormat/>
    <w:rsid w:val="00623464"/>
    <w:pPr>
      <w:spacing w:after="0" w:line="240" w:lineRule="auto"/>
    </w:pPr>
    <w:rPr>
      <w:rFonts w:ascii="Calibri" w:eastAsia="Calibri" w:hAnsi="Calibri" w:cs="Times New Roman"/>
    </w:rPr>
  </w:style>
  <w:style w:type="table" w:styleId="Tabellrutnt">
    <w:name w:val="Table Grid"/>
    <w:basedOn w:val="Normaltabell"/>
    <w:uiPriority w:val="39"/>
    <w:rsid w:val="00623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81C4C"/>
    <w:pPr>
      <w:spacing w:before="100" w:beforeAutospacing="1" w:after="100" w:afterAutospacing="1" w:line="240" w:lineRule="auto"/>
    </w:pPr>
    <w:rPr>
      <w:rFonts w:ascii="Times New Roman" w:eastAsia="Times New Roman" w:hAnsi="Times New Roman"/>
      <w:sz w:val="24"/>
      <w:szCs w:val="24"/>
      <w:lang w:eastAsia="sv-SE"/>
    </w:rPr>
  </w:style>
  <w:style w:type="character" w:customStyle="1" w:styleId="normaltextrun">
    <w:name w:val="normaltextrun"/>
    <w:basedOn w:val="Standardstycketeckensnitt"/>
    <w:rsid w:val="00381C4C"/>
  </w:style>
  <w:style w:type="character" w:customStyle="1" w:styleId="eop">
    <w:name w:val="eop"/>
    <w:basedOn w:val="Standardstycketeckensnitt"/>
    <w:rsid w:val="00381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6640">
      <w:bodyDiv w:val="1"/>
      <w:marLeft w:val="0"/>
      <w:marRight w:val="0"/>
      <w:marTop w:val="0"/>
      <w:marBottom w:val="0"/>
      <w:divBdr>
        <w:top w:val="none" w:sz="0" w:space="0" w:color="auto"/>
        <w:left w:val="none" w:sz="0" w:space="0" w:color="auto"/>
        <w:bottom w:val="none" w:sz="0" w:space="0" w:color="auto"/>
        <w:right w:val="none" w:sz="0" w:space="0" w:color="auto"/>
      </w:divBdr>
    </w:div>
    <w:div w:id="92093683">
      <w:bodyDiv w:val="1"/>
      <w:marLeft w:val="0"/>
      <w:marRight w:val="0"/>
      <w:marTop w:val="0"/>
      <w:marBottom w:val="0"/>
      <w:divBdr>
        <w:top w:val="none" w:sz="0" w:space="0" w:color="auto"/>
        <w:left w:val="none" w:sz="0" w:space="0" w:color="auto"/>
        <w:bottom w:val="none" w:sz="0" w:space="0" w:color="auto"/>
        <w:right w:val="none" w:sz="0" w:space="0" w:color="auto"/>
      </w:divBdr>
    </w:div>
    <w:div w:id="1043558734">
      <w:bodyDiv w:val="1"/>
      <w:marLeft w:val="0"/>
      <w:marRight w:val="0"/>
      <w:marTop w:val="0"/>
      <w:marBottom w:val="0"/>
      <w:divBdr>
        <w:top w:val="none" w:sz="0" w:space="0" w:color="auto"/>
        <w:left w:val="none" w:sz="0" w:space="0" w:color="auto"/>
        <w:bottom w:val="none" w:sz="0" w:space="0" w:color="auto"/>
        <w:right w:val="none" w:sz="0" w:space="0" w:color="auto"/>
      </w:divBdr>
    </w:div>
    <w:div w:id="1611620304">
      <w:bodyDiv w:val="1"/>
      <w:marLeft w:val="0"/>
      <w:marRight w:val="0"/>
      <w:marTop w:val="0"/>
      <w:marBottom w:val="0"/>
      <w:divBdr>
        <w:top w:val="none" w:sz="0" w:space="0" w:color="auto"/>
        <w:left w:val="none" w:sz="0" w:space="0" w:color="auto"/>
        <w:bottom w:val="none" w:sz="0" w:space="0" w:color="auto"/>
        <w:right w:val="none" w:sz="0" w:space="0" w:color="auto"/>
      </w:divBdr>
    </w:div>
    <w:div w:id="1670479261">
      <w:bodyDiv w:val="1"/>
      <w:marLeft w:val="0"/>
      <w:marRight w:val="0"/>
      <w:marTop w:val="0"/>
      <w:marBottom w:val="0"/>
      <w:divBdr>
        <w:top w:val="none" w:sz="0" w:space="0" w:color="auto"/>
        <w:left w:val="none" w:sz="0" w:space="0" w:color="auto"/>
        <w:bottom w:val="none" w:sz="0" w:space="0" w:color="auto"/>
        <w:right w:val="none" w:sz="0" w:space="0" w:color="auto"/>
      </w:divBdr>
    </w:div>
    <w:div w:id="1742826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kolverket.se/skolutveckling/nationellt-kvalitetssyste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egionbiblioteket.se/spraktag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ABA0D133D86304AA6EAF664EADFE672" ma:contentTypeVersion="4" ma:contentTypeDescription="Skapa ett nytt dokument." ma:contentTypeScope="" ma:versionID="86366f02cc8874c63260980085a7aac6">
  <xsd:schema xmlns:xsd="http://www.w3.org/2001/XMLSchema" xmlns:xs="http://www.w3.org/2001/XMLSchema" xmlns:p="http://schemas.microsoft.com/office/2006/metadata/properties" xmlns:ns2="1a45f93e-d2ef-4235-879a-12b91583d599" targetNamespace="http://schemas.microsoft.com/office/2006/metadata/properties" ma:root="true" ma:fieldsID="2b738ae0595af6b46558086dd3ac5c7f" ns2:_="">
    <xsd:import namespace="1a45f93e-d2ef-4235-879a-12b91583d5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5f93e-d2ef-4235-879a-12b91583d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08C381-2FB0-4009-B98C-F4FABB15C3AD}">
  <ds:schemaRefs>
    <ds:schemaRef ds:uri="http://schemas.microsoft.com/sharepoint/v3/contenttype/forms"/>
  </ds:schemaRefs>
</ds:datastoreItem>
</file>

<file path=customXml/itemProps2.xml><?xml version="1.0" encoding="utf-8"?>
<ds:datastoreItem xmlns:ds="http://schemas.openxmlformats.org/officeDocument/2006/customXml" ds:itemID="{9358F070-516C-4B03-8474-5F65200C3B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833522-B65B-4D93-ADE6-B029D85D8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5f93e-d2ef-4235-879a-12b91583d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385</Words>
  <Characters>2043</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Hillevi Larsson</dc:creator>
  <cp:keywords/>
  <dc:description/>
  <cp:lastModifiedBy>Eva Lena Svensson</cp:lastModifiedBy>
  <cp:revision>7</cp:revision>
  <cp:lastPrinted>2021-11-17T07:04:00Z</cp:lastPrinted>
  <dcterms:created xsi:type="dcterms:W3CDTF">2023-05-29T13:54:00Z</dcterms:created>
  <dcterms:modified xsi:type="dcterms:W3CDTF">2023-08-10T11:49:00Z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0x0101003ABA0D133D86304AA6EAF664EADFE672</vt:lpwstr>
  </property>
</Properties>
</file>